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28" w:type="dxa"/>
        <w:tblLook w:val="04A0" w:firstRow="1" w:lastRow="0" w:firstColumn="1" w:lastColumn="0" w:noHBand="0" w:noVBand="1"/>
      </w:tblPr>
      <w:tblGrid>
        <w:gridCol w:w="4828"/>
      </w:tblGrid>
      <w:tr w:rsidR="00152267" w:rsidTr="00BC5242">
        <w:trPr>
          <w:trHeight w:val="2922"/>
        </w:trPr>
        <w:tc>
          <w:tcPr>
            <w:tcW w:w="4828" w:type="dxa"/>
          </w:tcPr>
          <w:p w:rsidR="00152267" w:rsidRDefault="00152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152267" w:rsidRDefault="001522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       </w:t>
            </w:r>
            <w:r>
              <w:rPr>
                <w:b/>
                <w:sz w:val="28"/>
                <w:szCs w:val="28"/>
              </w:rPr>
              <w:t xml:space="preserve">ЭШТЕБЕНЬКИНО </w:t>
            </w:r>
          </w:p>
          <w:p w:rsidR="00152267" w:rsidRDefault="00152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  <w:p w:rsidR="00152267" w:rsidRDefault="00152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ЧЕЛНО-ВЕРШИНСКИЙ</w:t>
            </w:r>
          </w:p>
          <w:p w:rsidR="00152267" w:rsidRDefault="00152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САМАРСКОЙ ОБЛАСТИ</w:t>
            </w:r>
          </w:p>
          <w:p w:rsidR="00152267" w:rsidRDefault="00152267">
            <w:pPr>
              <w:jc w:val="center"/>
              <w:rPr>
                <w:sz w:val="28"/>
                <w:szCs w:val="28"/>
              </w:rPr>
            </w:pPr>
          </w:p>
          <w:p w:rsidR="00152267" w:rsidRPr="00BC5242" w:rsidRDefault="00152267" w:rsidP="00BC5242">
            <w:pPr>
              <w:jc w:val="center"/>
              <w:rPr>
                <w:b/>
                <w:sz w:val="24"/>
                <w:szCs w:val="24"/>
              </w:rPr>
            </w:pPr>
            <w:r w:rsidRPr="00BC5242">
              <w:rPr>
                <w:b/>
                <w:sz w:val="24"/>
                <w:szCs w:val="24"/>
              </w:rPr>
              <w:t>ПОСТАНОВЛЕНИЕ</w:t>
            </w:r>
          </w:p>
          <w:p w:rsidR="00152267" w:rsidRDefault="00152267" w:rsidP="00107A40">
            <w:pPr>
              <w:jc w:val="center"/>
              <w:rPr>
                <w:sz w:val="28"/>
                <w:szCs w:val="28"/>
              </w:rPr>
            </w:pPr>
            <w:r w:rsidRPr="00BC5242">
              <w:rPr>
                <w:sz w:val="24"/>
                <w:szCs w:val="24"/>
              </w:rPr>
              <w:t xml:space="preserve">от  </w:t>
            </w:r>
            <w:r w:rsidR="004F5DE8">
              <w:rPr>
                <w:sz w:val="24"/>
                <w:szCs w:val="24"/>
              </w:rPr>
              <w:t xml:space="preserve">21 апреля 2023 года  № </w:t>
            </w:r>
            <w:r w:rsidR="00107A40">
              <w:rPr>
                <w:sz w:val="24"/>
                <w:szCs w:val="24"/>
              </w:rPr>
              <w:t>22</w:t>
            </w:r>
          </w:p>
        </w:tc>
      </w:tr>
    </w:tbl>
    <w:p w:rsidR="00152267" w:rsidRDefault="00152267" w:rsidP="001522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152267" w:rsidRDefault="00152267" w:rsidP="00152267">
      <w:pPr>
        <w:rPr>
          <w:sz w:val="28"/>
          <w:szCs w:val="28"/>
        </w:rPr>
      </w:pPr>
    </w:p>
    <w:p w:rsidR="0058762F" w:rsidRDefault="00152267" w:rsidP="00152267">
      <w:pPr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особого противопожарного режима </w:t>
      </w:r>
    </w:p>
    <w:p w:rsidR="0058762F" w:rsidRDefault="00152267" w:rsidP="00152267">
      <w:pPr>
        <w:rPr>
          <w:sz w:val="28"/>
          <w:szCs w:val="28"/>
        </w:rPr>
      </w:pPr>
      <w:r>
        <w:rPr>
          <w:sz w:val="28"/>
          <w:szCs w:val="28"/>
        </w:rPr>
        <w:t>на территории сельского поселения Эштебенькино</w:t>
      </w:r>
    </w:p>
    <w:p w:rsidR="0058762F" w:rsidRDefault="0058762F" w:rsidP="00152267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Челно-Вершинский</w:t>
      </w:r>
    </w:p>
    <w:p w:rsidR="00152267" w:rsidRDefault="0058762F" w:rsidP="00152267">
      <w:pPr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</w:t>
      </w:r>
    </w:p>
    <w:p w:rsidR="00152267" w:rsidRDefault="00152267" w:rsidP="00152267">
      <w:pPr>
        <w:rPr>
          <w:sz w:val="28"/>
          <w:szCs w:val="28"/>
        </w:rPr>
      </w:pPr>
    </w:p>
    <w:p w:rsidR="00152267" w:rsidRDefault="00152267" w:rsidP="0015226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Постановления Правительства Самарской области №</w:t>
      </w:r>
      <w:r w:rsidR="004F5DE8">
        <w:rPr>
          <w:sz w:val="28"/>
          <w:szCs w:val="28"/>
        </w:rPr>
        <w:t>317</w:t>
      </w:r>
      <w:r>
        <w:rPr>
          <w:sz w:val="28"/>
          <w:szCs w:val="28"/>
        </w:rPr>
        <w:t xml:space="preserve"> от </w:t>
      </w:r>
      <w:r w:rsidR="004F5DE8">
        <w:rPr>
          <w:sz w:val="28"/>
          <w:szCs w:val="28"/>
        </w:rPr>
        <w:t>20.04</w:t>
      </w:r>
      <w:r>
        <w:rPr>
          <w:sz w:val="28"/>
          <w:szCs w:val="28"/>
        </w:rPr>
        <w:t>.2023 г</w:t>
      </w:r>
      <w:r w:rsidR="00EA7D3A">
        <w:rPr>
          <w:sz w:val="28"/>
          <w:szCs w:val="28"/>
        </w:rPr>
        <w:t>.</w:t>
      </w:r>
      <w:r>
        <w:rPr>
          <w:sz w:val="28"/>
          <w:szCs w:val="28"/>
        </w:rPr>
        <w:t xml:space="preserve"> «Об особом противопожарном режиме на территории Самарской области», в соответствии со ст. 30 Федерального закона Российской Федерации №69-ФЗ от 21.12.1994 г. «О пожарной безопасности», ст. 9, 12 Закона Самарской области №177-ГД от 11.10.2005 года «О пожарной безопасности», в целях обеспечения пожарной безопасности на территории сельского поселения Эштебенькино, администрация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</w:t>
      </w:r>
    </w:p>
    <w:p w:rsidR="00152267" w:rsidRDefault="00152267" w:rsidP="00152267">
      <w:pPr>
        <w:spacing w:line="276" w:lineRule="auto"/>
        <w:ind w:firstLine="709"/>
        <w:jc w:val="both"/>
        <w:rPr>
          <w:sz w:val="28"/>
          <w:szCs w:val="28"/>
        </w:rPr>
      </w:pPr>
    </w:p>
    <w:p w:rsidR="00152267" w:rsidRDefault="00152267" w:rsidP="0015226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4F5DE8" w:rsidRDefault="00152267" w:rsidP="00152267">
      <w:pPr>
        <w:pStyle w:val="ConsNormal"/>
        <w:widowControl/>
        <w:spacing w:line="276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Установить особый противопожарный режим на территории сельского поселения </w:t>
      </w:r>
      <w:r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с </w:t>
      </w:r>
      <w:r w:rsidR="004F5DE8" w:rsidRPr="004F5DE8">
        <w:rPr>
          <w:rFonts w:ascii="Times New Roman" w:hAnsi="Times New Roman"/>
          <w:sz w:val="28"/>
          <w:szCs w:val="28"/>
        </w:rPr>
        <w:t>21 апреля по 14 мая 2023 года</w:t>
      </w:r>
      <w:r w:rsidR="004F5DE8">
        <w:rPr>
          <w:rFonts w:ascii="Times New Roman" w:hAnsi="Times New Roman"/>
          <w:sz w:val="28"/>
          <w:szCs w:val="28"/>
        </w:rPr>
        <w:t>.</w:t>
      </w:r>
    </w:p>
    <w:p w:rsidR="00152267" w:rsidRDefault="00152267" w:rsidP="00152267">
      <w:pPr>
        <w:pStyle w:val="ConsNormal"/>
        <w:widowControl/>
        <w:spacing w:line="276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на период действия особого противопожарного режима на территории сельского поселения Эштебенькино дополнительные требования пожарной безопасности (Приложение № 1).</w:t>
      </w:r>
    </w:p>
    <w:p w:rsidR="00152267" w:rsidRDefault="00152267" w:rsidP="00152267">
      <w:pPr>
        <w:pStyle w:val="ConsNormal"/>
        <w:widowControl/>
        <w:spacing w:line="276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Руководителям предприятий, учреждений и организаций всех форм собственности обеспечить безусловное выполнение утвержденных мероприятий.</w:t>
      </w:r>
    </w:p>
    <w:p w:rsidR="00152267" w:rsidRDefault="00152267" w:rsidP="00152267">
      <w:pPr>
        <w:pStyle w:val="2"/>
        <w:spacing w:before="20" w:after="20" w:line="276" w:lineRule="auto"/>
        <w:ind w:left="0" w:right="113" w:firstLine="709"/>
        <w:jc w:val="both"/>
        <w:rPr>
          <w:spacing w:val="-2"/>
          <w:position w:val="-2"/>
          <w:szCs w:val="28"/>
        </w:rPr>
      </w:pPr>
      <w:r>
        <w:rPr>
          <w:szCs w:val="28"/>
        </w:rPr>
        <w:t>4</w:t>
      </w:r>
      <w:r>
        <w:rPr>
          <w:spacing w:val="-2"/>
          <w:position w:val="-2"/>
          <w:szCs w:val="28"/>
        </w:rPr>
        <w:t>. Контроль за исполнением настоящего постановления возложить на главу сельского поселения Эштебенькино Соколову Л.В.</w:t>
      </w:r>
    </w:p>
    <w:p w:rsidR="00152267" w:rsidRDefault="00152267" w:rsidP="00152267">
      <w:pPr>
        <w:pStyle w:val="ConsNormal"/>
        <w:widowControl/>
        <w:spacing w:line="276" w:lineRule="auto"/>
        <w:ind w:right="11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Опубликовать настоящее постановление в газете «Официальный Вестник». </w:t>
      </w:r>
    </w:p>
    <w:p w:rsidR="00152267" w:rsidRDefault="00152267" w:rsidP="00152267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152267" w:rsidRDefault="00152267" w:rsidP="00152267">
      <w:pPr>
        <w:pStyle w:val="ConsNormal"/>
        <w:widowControl/>
        <w:ind w:left="170" w:right="113" w:firstLine="540"/>
        <w:jc w:val="both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Эштебенькино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Л.В.Соколова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52267" w:rsidRDefault="00152267" w:rsidP="00152267">
      <w:pPr>
        <w:jc w:val="right"/>
        <w:rPr>
          <w:sz w:val="24"/>
          <w:szCs w:val="28"/>
        </w:rPr>
      </w:pPr>
      <w:r>
        <w:rPr>
          <w:lang w:eastAsia="ar-SA"/>
        </w:rPr>
        <w:br w:type="page"/>
      </w:r>
      <w:r>
        <w:rPr>
          <w:sz w:val="24"/>
          <w:szCs w:val="28"/>
        </w:rPr>
        <w:lastRenderedPageBreak/>
        <w:t>ПРИЛОЖЕНИЕ №1</w:t>
      </w:r>
    </w:p>
    <w:p w:rsidR="00152267" w:rsidRDefault="00152267" w:rsidP="00152267">
      <w:pPr>
        <w:pStyle w:val="a3"/>
        <w:spacing w:after="0"/>
        <w:ind w:left="2801"/>
        <w:jc w:val="right"/>
        <w:rPr>
          <w:szCs w:val="28"/>
        </w:rPr>
      </w:pPr>
      <w:r>
        <w:rPr>
          <w:szCs w:val="28"/>
        </w:rPr>
        <w:t xml:space="preserve"> к постановлению администрации</w:t>
      </w:r>
    </w:p>
    <w:p w:rsidR="00152267" w:rsidRDefault="00152267" w:rsidP="00152267">
      <w:pPr>
        <w:pStyle w:val="a3"/>
        <w:spacing w:after="0"/>
        <w:ind w:left="2801"/>
        <w:jc w:val="right"/>
        <w:rPr>
          <w:szCs w:val="28"/>
        </w:rPr>
      </w:pPr>
      <w:r>
        <w:rPr>
          <w:szCs w:val="28"/>
        </w:rPr>
        <w:t xml:space="preserve"> сельского поселения Эштебенькино </w:t>
      </w:r>
    </w:p>
    <w:p w:rsidR="00152267" w:rsidRDefault="00152267" w:rsidP="00152267">
      <w:pPr>
        <w:ind w:left="2800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от </w:t>
      </w:r>
      <w:r w:rsidR="004F5DE8">
        <w:rPr>
          <w:sz w:val="24"/>
          <w:szCs w:val="28"/>
        </w:rPr>
        <w:t>21 апреля</w:t>
      </w:r>
      <w:r>
        <w:rPr>
          <w:sz w:val="24"/>
          <w:szCs w:val="28"/>
        </w:rPr>
        <w:t xml:space="preserve"> 2023г. №</w:t>
      </w:r>
      <w:r w:rsidR="00107A40">
        <w:rPr>
          <w:sz w:val="24"/>
          <w:szCs w:val="28"/>
        </w:rPr>
        <w:t xml:space="preserve"> 22</w:t>
      </w:r>
      <w:bookmarkStart w:id="0" w:name="_GoBack"/>
      <w:bookmarkEnd w:id="0"/>
    </w:p>
    <w:p w:rsidR="00152267" w:rsidRDefault="00152267" w:rsidP="00152267">
      <w:pPr>
        <w:ind w:left="2800"/>
        <w:jc w:val="center"/>
        <w:rPr>
          <w:sz w:val="28"/>
          <w:szCs w:val="28"/>
        </w:rPr>
      </w:pPr>
    </w:p>
    <w:p w:rsidR="00152267" w:rsidRDefault="00152267" w:rsidP="00152267">
      <w:pPr>
        <w:pStyle w:val="ConsNormal"/>
        <w:widowControl/>
        <w:ind w:firstLine="0"/>
        <w:jc w:val="right"/>
        <w:rPr>
          <w:rFonts w:ascii="Times New Roman" w:hAnsi="Times New Roman"/>
          <w:sz w:val="28"/>
        </w:rPr>
      </w:pPr>
    </w:p>
    <w:p w:rsidR="00152267" w:rsidRDefault="00152267" w:rsidP="00152267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Дополнительные требования </w:t>
      </w:r>
    </w:p>
    <w:p w:rsidR="00152267" w:rsidRDefault="00152267" w:rsidP="00152267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пожарной безопасности, действующие на территории </w:t>
      </w:r>
    </w:p>
    <w:p w:rsidR="00152267" w:rsidRDefault="00152267" w:rsidP="00152267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Эштебенькино в период действия </w:t>
      </w:r>
    </w:p>
    <w:p w:rsidR="00152267" w:rsidRDefault="00152267" w:rsidP="00152267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особого противопожарного режима в 2023 году   </w:t>
      </w:r>
    </w:p>
    <w:p w:rsidR="00152267" w:rsidRDefault="00152267" w:rsidP="00152267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5226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2267">
        <w:rPr>
          <w:rFonts w:ascii="Times New Roman" w:hAnsi="Times New Roman" w:cs="Times New Roman"/>
          <w:sz w:val="28"/>
          <w:szCs w:val="28"/>
        </w:rPr>
        <w:t>Запретить выжигание (пал) сухой травянистой растительности, стерни, пожнивных остатков, разведение открытого огня (костров), сжигание м</w:t>
      </w:r>
      <w:r>
        <w:rPr>
          <w:rFonts w:ascii="Times New Roman" w:hAnsi="Times New Roman" w:cs="Times New Roman"/>
          <w:sz w:val="28"/>
          <w:szCs w:val="28"/>
        </w:rPr>
        <w:t>усора, листвы и других отходов,</w:t>
      </w:r>
      <w:r w:rsidR="00152267">
        <w:rPr>
          <w:rFonts w:ascii="Times New Roman" w:hAnsi="Times New Roman" w:cs="Times New Roman"/>
          <w:sz w:val="28"/>
          <w:szCs w:val="28"/>
        </w:rPr>
        <w:t xml:space="preserve"> на территориях населенных пунктов сельского поселения </w:t>
      </w:r>
      <w:r w:rsidR="00152267">
        <w:rPr>
          <w:rFonts w:ascii="Times New Roman" w:hAnsi="Times New Roman"/>
          <w:sz w:val="28"/>
        </w:rPr>
        <w:t>Эштебенькино</w:t>
      </w:r>
      <w:r w:rsidR="00152267">
        <w:rPr>
          <w:rFonts w:ascii="Times New Roman" w:hAnsi="Times New Roman" w:cs="Times New Roman"/>
          <w:sz w:val="28"/>
          <w:szCs w:val="28"/>
        </w:rPr>
        <w:t xml:space="preserve"> (далее по тексту –населенные пункты поселения), организаций, индивидуальных предпринимателей, приусадебных, садовых и дачных участках. 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2267">
        <w:rPr>
          <w:rFonts w:ascii="Times New Roman" w:hAnsi="Times New Roman" w:cs="Times New Roman"/>
          <w:sz w:val="28"/>
          <w:szCs w:val="28"/>
        </w:rPr>
        <w:t xml:space="preserve">2. Запретить использование противопожарных расстояний между зданиями, сооружениями и строениями, между земельными участками для складирования материалов, оборудования, тары, мусора и иных предметов, для стоянки транспорта и строительства (установки) зданий и сооружений, для разведения костров и сжигания отходов и тары. </w:t>
      </w:r>
    </w:p>
    <w:p w:rsidR="00BC5242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226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2267">
        <w:rPr>
          <w:rFonts w:ascii="Times New Roman" w:hAnsi="Times New Roman" w:cs="Times New Roman"/>
          <w:sz w:val="28"/>
          <w:szCs w:val="28"/>
        </w:rPr>
        <w:t xml:space="preserve">Запретить применение пиротехнических изделий </w:t>
      </w:r>
      <w:r w:rsidR="00BC5242">
        <w:rPr>
          <w:rFonts w:ascii="Times New Roman" w:hAnsi="Times New Roman" w:cs="Times New Roman"/>
          <w:sz w:val="28"/>
          <w:szCs w:val="28"/>
        </w:rPr>
        <w:t xml:space="preserve">1-3 классов опасности (за исключением бенгальских огней, хлопушек) </w:t>
      </w:r>
      <w:r w:rsidR="00152267">
        <w:rPr>
          <w:rFonts w:ascii="Times New Roman" w:hAnsi="Times New Roman" w:cs="Times New Roman"/>
          <w:sz w:val="28"/>
          <w:szCs w:val="28"/>
        </w:rPr>
        <w:t>и огневых эффектов в</w:t>
      </w:r>
      <w:r w:rsidR="00BC5242">
        <w:rPr>
          <w:rFonts w:ascii="Times New Roman" w:hAnsi="Times New Roman" w:cs="Times New Roman"/>
          <w:sz w:val="28"/>
          <w:szCs w:val="28"/>
        </w:rPr>
        <w:t xml:space="preserve"> пределах 500 м. от границ объектов промышленности, транспортной инфраструктуры, топливно-энергетического комплекса, 50 м. от границ объектов ЖКХ, </w:t>
      </w:r>
      <w:r w:rsidR="00152267">
        <w:rPr>
          <w:rFonts w:ascii="Times New Roman" w:hAnsi="Times New Roman" w:cs="Times New Roman"/>
          <w:sz w:val="28"/>
          <w:szCs w:val="28"/>
        </w:rPr>
        <w:t xml:space="preserve"> </w:t>
      </w:r>
      <w:r w:rsidR="00BC5242">
        <w:rPr>
          <w:rFonts w:ascii="Times New Roman" w:hAnsi="Times New Roman" w:cs="Times New Roman"/>
          <w:sz w:val="28"/>
          <w:szCs w:val="28"/>
        </w:rPr>
        <w:t>сельского хозяйства, объектов с массовым пребыванием людей, автодорог, лесных насаждений, частных домовладений, за исключением способов и мест, определяемых органами местного самоуправления при реализации дополнительных инженерно-технических мероприятий.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C5242">
        <w:rPr>
          <w:rFonts w:ascii="Times New Roman" w:hAnsi="Times New Roman" w:cs="Times New Roman"/>
          <w:sz w:val="28"/>
          <w:szCs w:val="28"/>
        </w:rPr>
        <w:t>4.</w:t>
      </w:r>
      <w:r w:rsidR="00152267">
        <w:rPr>
          <w:rFonts w:ascii="Times New Roman" w:hAnsi="Times New Roman" w:cs="Times New Roman"/>
          <w:sz w:val="28"/>
          <w:szCs w:val="28"/>
        </w:rPr>
        <w:t xml:space="preserve"> Правообладатели земельных участков (собственники земельных участков, землепользователи, землевладельцы и арендаторы земельных участков), расположенных в границах населенных пунктов поселения, обязаны производить регулярную уборку мусора и покос растительности на территории данных земельных участков и на прилегающих территориях, границы которой установлены нормативным правовым актом органа местного самоуправления сельского поселения </w:t>
      </w:r>
      <w:r w:rsidR="00152267">
        <w:rPr>
          <w:rFonts w:ascii="Times New Roman" w:hAnsi="Times New Roman"/>
          <w:sz w:val="28"/>
        </w:rPr>
        <w:t>Эштебенькино</w:t>
      </w:r>
      <w:r w:rsidR="00152267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 xml:space="preserve">5. Рекомендовать руководителям предприятий, учреждений и организаций подготовить и установить на объектах пожарные щиты с набором инвентаря, бочки с водой, ящики с песком.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 xml:space="preserve">6. </w:t>
      </w:r>
      <w:r w:rsidR="00050679">
        <w:rPr>
          <w:rFonts w:ascii="Times New Roman" w:hAnsi="Times New Roman" w:cs="Times New Roman"/>
          <w:sz w:val="28"/>
          <w:szCs w:val="28"/>
        </w:rPr>
        <w:t xml:space="preserve"> </w:t>
      </w:r>
      <w:r w:rsidR="00152267">
        <w:rPr>
          <w:rFonts w:ascii="Times New Roman" w:hAnsi="Times New Roman" w:cs="Times New Roman"/>
          <w:sz w:val="28"/>
          <w:szCs w:val="28"/>
        </w:rPr>
        <w:t xml:space="preserve">Администрации сельского поселения </w:t>
      </w:r>
      <w:r w:rsidR="00152267">
        <w:rPr>
          <w:rFonts w:ascii="Times New Roman" w:hAnsi="Times New Roman"/>
          <w:sz w:val="28"/>
        </w:rPr>
        <w:t>Эштебенькино</w:t>
      </w:r>
      <w:r w:rsidR="00152267">
        <w:rPr>
          <w:rFonts w:ascii="Times New Roman" w:hAnsi="Times New Roman" w:cs="Times New Roman"/>
          <w:sz w:val="28"/>
          <w:szCs w:val="28"/>
        </w:rPr>
        <w:t xml:space="preserve"> обеспечить: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 xml:space="preserve">6.1. Информирование населения на сходах граждан о правилах пожарной безопасности. Проведение собраний граждан с целью инструктажа населения по вопросам обеспечения пожарной безопасности, обходов  жителей и </w:t>
      </w:r>
      <w:r w:rsidR="00152267">
        <w:rPr>
          <w:rFonts w:ascii="Times New Roman" w:hAnsi="Times New Roman" w:cs="Times New Roman"/>
          <w:sz w:val="28"/>
          <w:szCs w:val="28"/>
        </w:rPr>
        <w:lastRenderedPageBreak/>
        <w:t>проведение разъяснительной работы.</w:t>
      </w:r>
      <w:r w:rsidR="0015226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2267">
        <w:rPr>
          <w:rFonts w:ascii="Times New Roman" w:hAnsi="Times New Roman" w:cs="Times New Roman"/>
          <w:sz w:val="28"/>
          <w:szCs w:val="28"/>
        </w:rPr>
        <w:t>6.2. Организацию проведения субботников по очистке от горючих отходов (мусора, тары, опавших листьев, сухой травы) территории населенных пунктов поселения, предприятий, учреждений, а также участков, прилегающих к жилым домам и иным постройкам.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 xml:space="preserve">6.3. Устройство минерализованных полос (опашка) населенных пунктов поселения, своевременное скашивание и уборку сухой травянистой растительности, тростника на территории общего пользования населенных пунктов поселения, в том числе в поймах рек, находящихся в границах населенных пунктов поселения.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52267">
        <w:rPr>
          <w:rFonts w:ascii="Times New Roman" w:hAnsi="Times New Roman" w:cs="Times New Roman"/>
          <w:sz w:val="28"/>
          <w:szCs w:val="28"/>
        </w:rPr>
        <w:t xml:space="preserve">6.4. Организацию рейдов по местам летнего отдыха граждан с целью пресечения возможных нарушений требований пожарной безопасности.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52267">
        <w:rPr>
          <w:rFonts w:ascii="Times New Roman" w:hAnsi="Times New Roman" w:cs="Times New Roman"/>
          <w:sz w:val="28"/>
          <w:szCs w:val="28"/>
        </w:rPr>
        <w:t xml:space="preserve">6.5. </w:t>
      </w:r>
      <w:r w:rsidR="009F7A16">
        <w:rPr>
          <w:rFonts w:ascii="Times New Roman" w:hAnsi="Times New Roman" w:cs="Times New Roman"/>
          <w:sz w:val="28"/>
          <w:szCs w:val="28"/>
        </w:rPr>
        <w:t>Привлечение к профилактической работе и патрулированию</w:t>
      </w:r>
      <w:r w:rsidR="00E360B9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152267">
        <w:rPr>
          <w:rFonts w:ascii="Times New Roman" w:hAnsi="Times New Roman" w:cs="Times New Roman"/>
          <w:sz w:val="28"/>
          <w:szCs w:val="28"/>
        </w:rPr>
        <w:t>добровольной пожарной дружины</w:t>
      </w:r>
      <w:r w:rsidR="009F7A16">
        <w:rPr>
          <w:rFonts w:ascii="Times New Roman" w:hAnsi="Times New Roman" w:cs="Times New Roman"/>
          <w:sz w:val="28"/>
          <w:szCs w:val="28"/>
        </w:rPr>
        <w:t xml:space="preserve">, добровольцев и </w:t>
      </w:r>
      <w:proofErr w:type="gramStart"/>
      <w:r w:rsidR="009F7A16">
        <w:rPr>
          <w:rFonts w:ascii="Times New Roman" w:hAnsi="Times New Roman" w:cs="Times New Roman"/>
          <w:sz w:val="28"/>
          <w:szCs w:val="28"/>
        </w:rPr>
        <w:t>волонтеров</w:t>
      </w:r>
      <w:proofErr w:type="gramEnd"/>
      <w:r w:rsidR="00152267">
        <w:rPr>
          <w:rFonts w:ascii="Times New Roman" w:hAnsi="Times New Roman" w:cs="Times New Roman"/>
          <w:sz w:val="28"/>
          <w:szCs w:val="28"/>
        </w:rPr>
        <w:t xml:space="preserve"> </w:t>
      </w:r>
      <w:r w:rsidR="00E360B9">
        <w:rPr>
          <w:rFonts w:ascii="Times New Roman" w:hAnsi="Times New Roman" w:cs="Times New Roman"/>
          <w:sz w:val="28"/>
          <w:szCs w:val="28"/>
        </w:rPr>
        <w:t>а также жителей населенных пунктов.</w:t>
      </w:r>
      <w:r w:rsidR="00152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>6.6. Готовность добровольных пожарных команд на территории сельского поселения к тушению природных пожаров.</w:t>
      </w:r>
    </w:p>
    <w:p w:rsidR="00152267" w:rsidRDefault="00977589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>6.7. Исправное состояние пожарных гидрантов в поселении.</w:t>
      </w:r>
    </w:p>
    <w:p w:rsidR="00152267" w:rsidRDefault="00977589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 xml:space="preserve">6.8.  Условия для забора воды из источников наружного водоснабжения. </w:t>
      </w:r>
    </w:p>
    <w:p w:rsidR="00152267" w:rsidRDefault="00977589" w:rsidP="001522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52267">
        <w:rPr>
          <w:rFonts w:ascii="Times New Roman" w:hAnsi="Times New Roman" w:cs="Times New Roman"/>
          <w:sz w:val="28"/>
          <w:szCs w:val="28"/>
        </w:rPr>
        <w:t>6.9. Подготовку водовозной и землеройной техники к использованию пожаротушения по требованию государственной противопожарной службы.</w:t>
      </w:r>
    </w:p>
    <w:p w:rsidR="00152267" w:rsidRDefault="00977589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52267">
        <w:rPr>
          <w:rFonts w:ascii="Times New Roman" w:hAnsi="Times New Roman" w:cs="Times New Roman"/>
          <w:sz w:val="28"/>
          <w:szCs w:val="28"/>
        </w:rPr>
        <w:t xml:space="preserve">6.10. В необходимых размерах резервный фонд горюче-смазочных материалов и огнетушащих средств. </w:t>
      </w:r>
    </w:p>
    <w:p w:rsidR="009F7A16" w:rsidRDefault="00BC5242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6.11. </w:t>
      </w:r>
      <w:r w:rsidRPr="0068110D">
        <w:rPr>
          <w:rFonts w:ascii="Times New Roman" w:hAnsi="Times New Roman" w:cs="Times New Roman"/>
          <w:sz w:val="28"/>
          <w:szCs w:val="28"/>
        </w:rPr>
        <w:t>Ор</w:t>
      </w:r>
      <w:r w:rsidR="0068110D" w:rsidRPr="0068110D">
        <w:rPr>
          <w:rFonts w:ascii="Times New Roman" w:hAnsi="Times New Roman" w:cs="Times New Roman"/>
          <w:sz w:val="28"/>
          <w:szCs w:val="28"/>
        </w:rPr>
        <w:t>ганизация</w:t>
      </w:r>
      <w:r w:rsidRPr="0068110D">
        <w:rPr>
          <w:rFonts w:ascii="Times New Roman" w:hAnsi="Times New Roman" w:cs="Times New Roman"/>
          <w:sz w:val="28"/>
          <w:szCs w:val="28"/>
        </w:rPr>
        <w:t xml:space="preserve"> информирования</w:t>
      </w:r>
      <w:r w:rsidR="0068110D">
        <w:rPr>
          <w:rFonts w:ascii="Times New Roman" w:hAnsi="Times New Roman" w:cs="Times New Roman"/>
          <w:sz w:val="28"/>
          <w:szCs w:val="28"/>
        </w:rPr>
        <w:t xml:space="preserve"> </w:t>
      </w:r>
      <w:r w:rsidR="009F7A16">
        <w:rPr>
          <w:rFonts w:ascii="Times New Roman" w:hAnsi="Times New Roman" w:cs="Times New Roman"/>
          <w:sz w:val="28"/>
          <w:szCs w:val="28"/>
        </w:rPr>
        <w:t>территориальных отделов управления надзорной деятельности и профилактической работы Главного управления МЧС России по Самарской области о фактах зарастания сухой травянистой растительностью полос отвода автомобильных дорог.</w:t>
      </w:r>
    </w:p>
    <w:p w:rsidR="00BC5242" w:rsidRDefault="009F7A16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6.12. </w:t>
      </w:r>
      <w:r w:rsidR="00BC5242">
        <w:rPr>
          <w:rFonts w:ascii="Times New Roman" w:hAnsi="Times New Roman" w:cs="Times New Roman"/>
          <w:sz w:val="28"/>
          <w:szCs w:val="28"/>
        </w:rPr>
        <w:t xml:space="preserve"> </w:t>
      </w:r>
      <w:r w:rsidR="00E360B9">
        <w:rPr>
          <w:rFonts w:ascii="Times New Roman" w:hAnsi="Times New Roman" w:cs="Times New Roman"/>
          <w:sz w:val="28"/>
          <w:szCs w:val="28"/>
        </w:rPr>
        <w:t>Организация работы мобильных постов, ограничивающих доступ населения в лес.</w:t>
      </w:r>
    </w:p>
    <w:p w:rsidR="00E360B9" w:rsidRDefault="00E360B9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6.13. Организация на территории населенных пунктов патрулирования наиболее пожароопасных участков, выявления палов сухой травянистой растительности,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оперативного</w:t>
      </w:r>
      <w:r w:rsidR="00DF18D0">
        <w:rPr>
          <w:rFonts w:ascii="Times New Roman" w:hAnsi="Times New Roman" w:cs="Times New Roman"/>
          <w:sz w:val="28"/>
          <w:szCs w:val="28"/>
        </w:rPr>
        <w:t xml:space="preserve"> реагирования на возникающие очаги пожаров, с привлечением сотрудников МЧС России, МВД России, государственного лесного контроля и муниципального земельного контроля.</w:t>
      </w:r>
    </w:p>
    <w:p w:rsidR="00DF18D0" w:rsidRDefault="00DF18D0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6.14. Создание временных противопожарных постов в населенных пунктах, подверженных угрозе лесных и ландшафтных пожаров.</w:t>
      </w:r>
    </w:p>
    <w:p w:rsidR="00DF18D0" w:rsidRDefault="00DF18D0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6.15. Привлечение населения для локализации пожаров вне границ населенных пунктов</w:t>
      </w:r>
      <w:r w:rsidR="00171E3E">
        <w:rPr>
          <w:rFonts w:ascii="Times New Roman" w:hAnsi="Times New Roman" w:cs="Times New Roman"/>
          <w:sz w:val="28"/>
          <w:szCs w:val="28"/>
        </w:rPr>
        <w:t>.</w:t>
      </w:r>
    </w:p>
    <w:p w:rsidR="00171E3E" w:rsidRDefault="00171E3E" w:rsidP="00152267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6.16. Создание собственниками объектов, расположенных вне границ населенных пунктов, примыкающих к земельному участку, заросшему камышовыми зарослями, сорными растениями и (или) древесно-кустарниковой растительностью, противопожарных минерализованных полос шириной не менее 10 метров или иного противопожарного барьера вокруг указанных объектов.</w:t>
      </w:r>
    </w:p>
    <w:p w:rsidR="005A4A79" w:rsidRPr="00171E3E" w:rsidRDefault="00152267" w:rsidP="00171E3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При наступлении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классов пожарной опасности в лесах устанавливается запрет на посещение лесов. </w:t>
      </w:r>
    </w:p>
    <w:sectPr w:rsidR="005A4A79" w:rsidRPr="00171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382"/>
    <w:rsid w:val="00050679"/>
    <w:rsid w:val="000A1849"/>
    <w:rsid w:val="00107A40"/>
    <w:rsid w:val="00152267"/>
    <w:rsid w:val="00171E3E"/>
    <w:rsid w:val="004F5DE8"/>
    <w:rsid w:val="0058762F"/>
    <w:rsid w:val="005A4A79"/>
    <w:rsid w:val="0065399D"/>
    <w:rsid w:val="0068110D"/>
    <w:rsid w:val="00733C10"/>
    <w:rsid w:val="00770FB7"/>
    <w:rsid w:val="00977589"/>
    <w:rsid w:val="009F7A16"/>
    <w:rsid w:val="00BC5242"/>
    <w:rsid w:val="00DF18D0"/>
    <w:rsid w:val="00E360B9"/>
    <w:rsid w:val="00EA7D3A"/>
    <w:rsid w:val="00F5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30A8"/>
  <w15:chartTrackingRefBased/>
  <w15:docId w15:val="{26C55942-24F2-429B-AEA3-6C30C0A1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52267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152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52267"/>
    <w:pPr>
      <w:spacing w:after="120" w:line="480" w:lineRule="auto"/>
      <w:ind w:left="283"/>
    </w:pPr>
    <w:rPr>
      <w:bCs/>
      <w:color w:val="000000"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152267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ConsNormal">
    <w:name w:val="ConsNormal"/>
    <w:rsid w:val="00152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B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2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cp:lastPrinted>2023-04-24T07:15:00Z</cp:lastPrinted>
  <dcterms:created xsi:type="dcterms:W3CDTF">2023-04-24T06:24:00Z</dcterms:created>
  <dcterms:modified xsi:type="dcterms:W3CDTF">2023-04-24T07:16:00Z</dcterms:modified>
</cp:coreProperties>
</file>